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pacing w:line="240"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Donateursformulier seizoen 2026-2027</w:t>
      </w:r>
    </w:p>
    <w:p w:rsidR="00000000" w:rsidDel="00000000" w:rsidP="00000000" w:rsidRDefault="00000000" w:rsidRPr="00000000" w14:paraId="00000002">
      <w:pPr>
        <w:pageBreakBefore w:val="0"/>
        <w:spacing w:line="240" w:lineRule="auto"/>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3">
      <w:pPr>
        <w:pageBreakBefore w:val="0"/>
        <w:spacing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Hierbij verklaar ik donateur te willen worden van Studenten Dansvereniging The Blue Toes voor het academisch jaar 2026-2027.</w:t>
      </w:r>
    </w:p>
    <w:p w:rsidR="00000000" w:rsidDel="00000000" w:rsidP="00000000" w:rsidRDefault="00000000" w:rsidRPr="00000000" w14:paraId="00000004">
      <w:pPr>
        <w:pageBreakBefore w:val="0"/>
        <w:spacing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05">
      <w:pPr>
        <w:pageBreakBefore w:val="0"/>
        <w:spacing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Tijdens mijn donateurschap ben ik gehouden aan de statuten en het huishoudelijk reglement van de vereniging. Indien ik hier nog geen kennis van heb genomen, zal ik dit zo spoedig mogelijk doen. De statuten en het huishoudelijk reglement zijn te downloaden van de website van de vereniging: </w:t>
      </w:r>
      <w:hyperlink r:id="rId6">
        <w:r w:rsidDel="00000000" w:rsidR="00000000" w:rsidRPr="00000000">
          <w:rPr>
            <w:rFonts w:ascii="Calibri" w:cs="Calibri" w:eastAsia="Calibri" w:hAnsi="Calibri"/>
            <w:color w:val="0000ff"/>
            <w:sz w:val="18"/>
            <w:szCs w:val="18"/>
            <w:rtl w:val="0"/>
          </w:rPr>
          <w:t xml:space="preserve">http://www.bluetoes.nl/</w:t>
        </w:r>
      </w:hyperlink>
      <w:r w:rsidDel="00000000" w:rsidR="00000000" w:rsidRPr="00000000">
        <w:rPr>
          <w:rFonts w:ascii="Calibri" w:cs="Calibri" w:eastAsia="Calibri" w:hAnsi="Calibri"/>
          <w:sz w:val="18"/>
          <w:szCs w:val="18"/>
          <w:rtl w:val="0"/>
        </w:rPr>
        <w:t xml:space="preserve">, onder ‘voor leden’ </w:t>
      </w: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Calibri" w:cs="Calibri" w:eastAsia="Calibri" w:hAnsi="Calibri"/>
          <w:sz w:val="18"/>
          <w:szCs w:val="18"/>
          <w:rtl w:val="0"/>
        </w:rPr>
        <w:t xml:space="preserve"> ‘documenten’ </w:t>
      </w: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Calibri" w:cs="Calibri" w:eastAsia="Calibri" w:hAnsi="Calibri"/>
          <w:sz w:val="18"/>
          <w:szCs w:val="18"/>
          <w:rtl w:val="0"/>
        </w:rPr>
        <w:t xml:space="preserve"> ‘vereniging’.  </w:t>
      </w:r>
    </w:p>
    <w:p w:rsidR="00000000" w:rsidDel="00000000" w:rsidP="00000000" w:rsidRDefault="00000000" w:rsidRPr="00000000" w14:paraId="00000006">
      <w:pPr>
        <w:pageBreakBefore w:val="0"/>
        <w:spacing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07">
      <w:pPr>
        <w:pageBreakBefore w:val="0"/>
        <w:spacing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Ik verleen een machtiging aan de vereniging om van mijn rekening af te schrijven:</w:t>
      </w:r>
    </w:p>
    <w:p w:rsidR="00000000" w:rsidDel="00000000" w:rsidP="00000000" w:rsidRDefault="00000000" w:rsidRPr="00000000" w14:paraId="00000008">
      <w:pPr>
        <w:pageBreakBefore w:val="0"/>
        <w:numPr>
          <w:ilvl w:val="0"/>
          <w:numId w:val="1"/>
        </w:numPr>
        <w:spacing w:line="240" w:lineRule="auto"/>
        <w:ind w:left="768" w:hanging="36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 donateursbijdrage; </w:t>
      </w:r>
    </w:p>
    <w:p w:rsidR="00000000" w:rsidDel="00000000" w:rsidP="00000000" w:rsidRDefault="00000000" w:rsidRPr="00000000" w14:paraId="00000009">
      <w:pPr>
        <w:pageBreakBefore w:val="0"/>
        <w:numPr>
          <w:ilvl w:val="0"/>
          <w:numId w:val="1"/>
        </w:numPr>
        <w:spacing w:line="240" w:lineRule="auto"/>
        <w:ind w:left="768" w:hanging="36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Aanmelding voor of deelname aan (verenigings)activiteiten (inclusief NTDS en ETDS); </w:t>
      </w:r>
    </w:p>
    <w:p w:rsidR="00000000" w:rsidDel="00000000" w:rsidP="00000000" w:rsidRDefault="00000000" w:rsidRPr="00000000" w14:paraId="0000000A">
      <w:pPr>
        <w:pageBreakBefore w:val="0"/>
        <w:numPr>
          <w:ilvl w:val="0"/>
          <w:numId w:val="1"/>
        </w:numPr>
        <w:spacing w:line="240" w:lineRule="auto"/>
        <w:ind w:left="768" w:hanging="36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Kosten voor de aanschaf van verenigingskleding of -attributen op mijn verzoek. </w:t>
      </w:r>
    </w:p>
    <w:p w:rsidR="00000000" w:rsidDel="00000000" w:rsidP="00000000" w:rsidRDefault="00000000" w:rsidRPr="00000000" w14:paraId="0000000B">
      <w:pPr>
        <w:pageBreakBefore w:val="0"/>
        <w:spacing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0C">
      <w:pPr>
        <w:pageBreakBefore w:val="0"/>
        <w:spacing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Door ondertekening geef ik aan dat de ingevulde gegevens correct en volledig zijn. Ik verplicht mij om wijzigingen in mijn gegevens  zo snel mogelijk aan de secretaris van de vereniging kenbaar te maken. </w:t>
      </w:r>
    </w:p>
    <w:p w:rsidR="00000000" w:rsidDel="00000000" w:rsidP="00000000" w:rsidRDefault="00000000" w:rsidRPr="00000000" w14:paraId="0000000D">
      <w:pPr>
        <w:pageBreakBefore w:val="0"/>
        <w:spacing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0E">
      <w:pPr>
        <w:pageBreakBefore w:val="0"/>
        <w:spacing w:line="240" w:lineRule="auto"/>
        <w:jc w:val="both"/>
        <w:rPr>
          <w:rFonts w:ascii="Calibri" w:cs="Calibri" w:eastAsia="Calibri" w:hAnsi="Calibri"/>
          <w:sz w:val="18"/>
          <w:szCs w:val="18"/>
        </w:rPr>
      </w:pPr>
      <w:bookmarkStart w:colFirst="0" w:colLast="0" w:name="_gjdgxs" w:id="0"/>
      <w:bookmarkEnd w:id="0"/>
      <w:r w:rsidDel="00000000" w:rsidR="00000000" w:rsidRPr="00000000">
        <w:rPr>
          <w:rFonts w:ascii="Calibri" w:cs="Calibri" w:eastAsia="Calibri" w:hAnsi="Calibri"/>
          <w:sz w:val="18"/>
          <w:szCs w:val="18"/>
          <w:rtl w:val="0"/>
        </w:rPr>
        <w:t xml:space="preserve">De vereniging heeft een AVG-formulier waarin privacyvoorkeuren aangegeven kunnen worden betreffende persoonlijke gegevens, opgave voor activiteiten en foto’s waar ik herkenbaar op sta. Het AVG-formulier zal ik binnen veertien (14) dagen na inschrijving ondertekenen en inleveren bij het bestuur. Mijn ingevulde AVG-formulier is altijd op te vragen bij de secretaris.</w:t>
      </w:r>
    </w:p>
    <w:p w:rsidR="00000000" w:rsidDel="00000000" w:rsidP="00000000" w:rsidRDefault="00000000" w:rsidRPr="00000000" w14:paraId="0000000F">
      <w:pPr>
        <w:pageBreakBefore w:val="0"/>
        <w:spacing w:line="240"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10">
      <w:pPr>
        <w:pageBreakBefore w:val="0"/>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Ik ontvang via e-mail een bevestiging van mijn inschrijving als donateur.</w:t>
      </w:r>
      <w:r w:rsidDel="00000000" w:rsidR="00000000" w:rsidRPr="00000000">
        <w:rPr>
          <w:rFonts w:ascii="Calibri" w:cs="Calibri" w:eastAsia="Calibri" w:hAnsi="Calibri"/>
          <w:color w:val="ff0000"/>
          <w:sz w:val="18"/>
          <w:szCs w:val="18"/>
          <w:rtl w:val="0"/>
        </w:rPr>
        <w:br w:type="textWrapping"/>
      </w:r>
      <w:r w:rsidDel="00000000" w:rsidR="00000000" w:rsidRPr="00000000">
        <w:rPr>
          <w:rFonts w:ascii="Calibri" w:cs="Calibri" w:eastAsia="Calibri" w:hAnsi="Calibri"/>
          <w:sz w:val="18"/>
          <w:szCs w:val="18"/>
          <w:rtl w:val="0"/>
        </w:rPr>
        <w:t xml:space="preserve"> </w:t>
      </w:r>
    </w:p>
    <w:p w:rsidR="00000000" w:rsidDel="00000000" w:rsidP="00000000" w:rsidRDefault="00000000" w:rsidRPr="00000000" w14:paraId="00000011">
      <w:pPr>
        <w:pageBreakBefore w:val="0"/>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Ik wil graag het volgende bedrag (minimaal €20) doneren aan SDV The Blue Toes: € …………………</w:t>
      </w:r>
    </w:p>
    <w:p w:rsidR="00000000" w:rsidDel="00000000" w:rsidP="00000000" w:rsidRDefault="00000000" w:rsidRPr="00000000" w14:paraId="00000012">
      <w:pPr>
        <w:pageBreakBefore w:val="0"/>
        <w:spacing w:line="240"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13">
      <w:pPr>
        <w:pageBreakBefore w:val="0"/>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Ik doneer dit bedrag eenmalig. Ik word na een jaar automatisch uit het systeem gehaald.</w:t>
      </w:r>
    </w:p>
    <w:p w:rsidR="00000000" w:rsidDel="00000000" w:rsidP="00000000" w:rsidRDefault="00000000" w:rsidRPr="00000000" w14:paraId="00000014">
      <w:pPr>
        <w:pageBreakBefore w:val="0"/>
        <w:spacing w:line="240"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15">
      <w:pPr>
        <w:pageBreakBefore w:val="0"/>
        <w:spacing w:line="240"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16">
      <w:pPr>
        <w:pageBreakBefore w:val="0"/>
        <w:spacing w:line="240"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17">
      <w:pPr>
        <w:pageBreakBefore w:val="0"/>
        <w:spacing w:line="240"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18">
      <w:pPr>
        <w:pageBreakBefore w:val="0"/>
        <w:spacing w:line="240"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19">
      <w:pPr>
        <w:pageBreakBefore w:val="0"/>
        <w:spacing w:line="240"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1A">
      <w:pPr>
        <w:pageBreakBefore w:val="0"/>
        <w:spacing w:line="480" w:lineRule="auto"/>
        <w:jc w:val="both"/>
        <w:rPr>
          <w:rFonts w:ascii="Calibri" w:cs="Calibri" w:eastAsia="Calibri" w:hAnsi="Calibri"/>
          <w:sz w:val="18"/>
          <w:szCs w:val="18"/>
        </w:rPr>
      </w:pPr>
      <w:bookmarkStart w:colFirst="0" w:colLast="0" w:name="_tyjcwt" w:id="1"/>
      <w:bookmarkEnd w:id="1"/>
      <w:r w:rsidDel="00000000" w:rsidR="00000000" w:rsidRPr="00000000">
        <w:rPr>
          <w:rFonts w:ascii="Calibri" w:cs="Calibri" w:eastAsia="Calibri" w:hAnsi="Calibri"/>
          <w:sz w:val="18"/>
          <w:szCs w:val="18"/>
          <w:rtl w:val="0"/>
        </w:rPr>
        <w:t xml:space="preserve">Handtekening donateur:</w:t>
        <w:tab/>
        <w:t xml:space="preserve">……………………………………………………………………….</w:t>
      </w:r>
    </w:p>
    <w:p w:rsidR="00000000" w:rsidDel="00000000" w:rsidP="00000000" w:rsidRDefault="00000000" w:rsidRPr="00000000" w14:paraId="0000001B">
      <w:pPr>
        <w:pageBreakBefore w:val="0"/>
        <w:spacing w:line="360"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1C">
      <w:pPr>
        <w:pageBreakBefore w:val="0"/>
        <w:spacing w:line="360"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1D">
      <w:pPr>
        <w:pageBreakBefore w:val="0"/>
        <w:spacing w:line="360"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1E">
      <w:pPr>
        <w:pageBreakBefore w:val="0"/>
        <w:spacing w:line="360"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1F">
      <w:pPr>
        <w:pageBreakBefore w:val="0"/>
        <w:spacing w:line="360"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20">
      <w:pPr>
        <w:pageBreakBefore w:val="0"/>
        <w:spacing w:line="360"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21">
      <w:pPr>
        <w:pageBreakBefore w:val="0"/>
        <w:spacing w:line="360"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22">
      <w:pPr>
        <w:pageBreakBefore w:val="0"/>
        <w:spacing w:line="360"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23">
      <w:pPr>
        <w:pageBreakBefore w:val="0"/>
        <w:spacing w:line="360"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24">
      <w:pPr>
        <w:pageBreakBefore w:val="0"/>
        <w:spacing w:line="360"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25">
      <w:pPr>
        <w:pageBreakBefore w:val="0"/>
        <w:spacing w:line="240" w:lineRule="auto"/>
        <w:jc w:val="center"/>
        <w:rPr>
          <w:rFonts w:ascii="Calibri" w:cs="Calibri" w:eastAsia="Calibri" w:hAnsi="Calibri"/>
          <w:b w:val="1"/>
          <w:bCs w:val="1"/>
          <w:sz w:val="32"/>
          <w:szCs w:val="32"/>
        </w:rPr>
      </w:pPr>
      <w:r w:rsidDel="00000000" w:rsidR="00000000" w:rsidRPr="00000000">
        <w:rPr>
          <w:rtl w:val="0"/>
        </w:rPr>
      </w:r>
    </w:p>
    <w:p w:rsidR="00000000" w:rsidDel="00000000" w:rsidP="00000000" w:rsidRDefault="00000000" w:rsidRPr="00000000" w14:paraId="00000026">
      <w:pPr>
        <w:pageBreakBefore w:val="0"/>
        <w:spacing w:line="240" w:lineRule="auto"/>
        <w:jc w:val="center"/>
        <w:rPr>
          <w:rFonts w:ascii="Calibri" w:cs="Calibri" w:eastAsia="Calibri" w:hAnsi="Calibri"/>
          <w:b w:val="1"/>
          <w:bCs w:val="1"/>
          <w:sz w:val="32"/>
          <w:szCs w:val="32"/>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4241800</wp:posOffset>
                </wp:positionH>
                <wp:positionV relativeFrom="paragraph">
                  <wp:posOffset>8034020</wp:posOffset>
                </wp:positionV>
                <wp:extent cx="1870710" cy="537210"/>
                <wp:effectExtent b="0" l="0" r="0" t="0"/>
                <wp:wrapSquare wrapText="bothSides" distB="45720" distT="45720" distL="114300" distR="114300"/>
                <wp:docPr id="5" name=""/>
                <a:graphic>
                  <a:graphicData uri="http://schemas.microsoft.com/office/word/2010/wordprocessingShape">
                    <wps:wsp>
                      <wps:cNvSpPr/>
                      <wps:cNvPr id="6" name="Shape 6"/>
                      <wps:spPr>
                        <a:xfrm>
                          <a:off x="4420170" y="3520920"/>
                          <a:ext cx="1851660" cy="51816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Calibri" w:cs="Calibri" w:eastAsia="Calibri" w:hAnsi="Calibri"/>
                                <w:b w:val="0"/>
                                <w:i w:val="0"/>
                                <w:smallCaps w:val="0"/>
                                <w:strike w:val="0"/>
                                <w:color w:val="000000"/>
                                <w:sz w:val="18"/>
                                <w:vertAlign w:val="baseline"/>
                              </w:rPr>
                              <w:t xml:space="preserve">Handtekening:</w:t>
                            </w:r>
                          </w:p>
                        </w:txbxContent>
                      </wps:txbx>
                      <wps:bodyPr anchorCtr="0" anchor="b"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4241800</wp:posOffset>
                </wp:positionH>
                <wp:positionV relativeFrom="paragraph">
                  <wp:posOffset>8034020</wp:posOffset>
                </wp:positionV>
                <wp:extent cx="1870710" cy="537210"/>
                <wp:effectExtent b="0" l="0" r="0" t="0"/>
                <wp:wrapSquare wrapText="bothSides" distB="45720" distT="45720" distL="114300" distR="114300"/>
                <wp:docPr id="5"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1870710" cy="537210"/>
                        </a:xfrm>
                        <a:prstGeom prst="rect"/>
                        <a:ln/>
                      </pic:spPr>
                    </pic:pic>
                  </a:graphicData>
                </a:graphic>
              </wp:anchor>
            </w:drawing>
          </mc:Fallback>
        </mc:AlternateContent>
      </w:r>
    </w:p>
    <w:p w:rsidR="00000000" w:rsidDel="00000000" w:rsidP="00000000" w:rsidRDefault="00000000" w:rsidRPr="00000000" w14:paraId="00000027">
      <w:pPr>
        <w:pageBreakBefore w:val="0"/>
        <w:spacing w:lin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32"/>
          <w:szCs w:val="32"/>
          <w:rtl w:val="0"/>
        </w:rPr>
        <w:t xml:space="preserve">Z.O.Z.</w:t>
      </w:r>
      <w:r w:rsidDel="00000000" w:rsidR="00000000" w:rsidRPr="00000000">
        <w:br w:type="page"/>
      </w:r>
      <w:r w:rsidDel="00000000" w:rsidR="00000000" w:rsidRPr="00000000">
        <w:rPr>
          <w:rtl w:val="0"/>
        </w:rPr>
      </w:r>
    </w:p>
    <w:p w:rsidR="00000000" w:rsidDel="00000000" w:rsidP="00000000" w:rsidRDefault="00000000" w:rsidRPr="00000000" w14:paraId="00000028">
      <w:pPr>
        <w:pageBreakBefore w:val="0"/>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Doorlopende SEPA-Machtiging*</w:t>
      </w:r>
    </w:p>
    <w:p w:rsidR="00000000" w:rsidDel="00000000" w:rsidP="00000000" w:rsidRDefault="00000000" w:rsidRPr="00000000" w14:paraId="00000029">
      <w:pPr>
        <w:pageBreakBefore w:val="0"/>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A">
      <w:pPr>
        <w:pageBreakBefore w:val="0"/>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spacing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Door ondertekenen van dit formulier geef ik, in mijn donateurschap, toestemming aan SDV The Blue Toes om doorlopende incasso-opdrachten te sturen naar mijn bank om een bedrag van mijn rekening af te schrijven wegens donateurschap, deelname aan activiteiten en de aanschaf van verenigingskleding of -attributen voor de periode van 1 september 2026 tot 31 augustus 2027.</w:t>
        <w:br w:type="textWrapping"/>
      </w:r>
    </w:p>
    <w:p w:rsidR="00000000" w:rsidDel="00000000" w:rsidP="00000000" w:rsidRDefault="00000000" w:rsidRPr="00000000" w14:paraId="0000002B">
      <w:pPr>
        <w:pageBreakBefore w:val="0"/>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spacing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Als ik het niet eens bent met deze afschrijving kan ik deze laten terugboeken. Ik neem hiervoor binnen acht weken na afschrijving contact op met mijn bank. Ik kan hiervoor bij mijn bank informeren naar de voorwaarden.</w:t>
      </w:r>
    </w:p>
    <w:p w:rsidR="00000000" w:rsidDel="00000000" w:rsidP="00000000" w:rsidRDefault="00000000" w:rsidRPr="00000000" w14:paraId="0000002C">
      <w:pPr>
        <w:pageBreakBefore w:val="0"/>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spacing w:after="120"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2D">
      <w:pPr>
        <w:pageBreakBefore w:val="0"/>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spacing w:after="120"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2E">
      <w:pPr>
        <w:pageBreakBefore w:val="0"/>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spacing w:after="120" w:line="240" w:lineRule="auto"/>
        <w:jc w:val="both"/>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Algemene gegevens</w:t>
      </w:r>
    </w:p>
    <w:p w:rsidR="00000000" w:rsidDel="00000000" w:rsidP="00000000" w:rsidRDefault="00000000" w:rsidRPr="00000000" w14:paraId="0000002F">
      <w:pPr>
        <w:pageBreakBefore w:val="0"/>
        <w:spacing w:line="480" w:lineRule="auto"/>
        <w:jc w:val="both"/>
        <w:rPr>
          <w:rFonts w:ascii="Calibri" w:cs="Calibri" w:eastAsia="Calibri" w:hAnsi="Calibri"/>
          <w:sz w:val="18"/>
          <w:szCs w:val="18"/>
        </w:rPr>
      </w:pPr>
      <w:bookmarkStart w:colFirst="0" w:colLast="0" w:name="_30j0zll" w:id="2"/>
      <w:bookmarkEnd w:id="2"/>
      <w:r w:rsidDel="00000000" w:rsidR="00000000" w:rsidRPr="00000000">
        <w:rPr>
          <w:rFonts w:ascii="Calibri" w:cs="Calibri" w:eastAsia="Calibri" w:hAnsi="Calibri"/>
          <w:sz w:val="18"/>
          <w:szCs w:val="18"/>
          <w:rtl w:val="0"/>
        </w:rPr>
        <w:t xml:space="preserve">Voornaam:……………………………………………………………………………....</w:t>
        <w:tab/>
        <w:t xml:space="preserve">Voorletter(s): ……………….</w:t>
      </w:r>
    </w:p>
    <w:p w:rsidR="00000000" w:rsidDel="00000000" w:rsidP="00000000" w:rsidRDefault="00000000" w:rsidRPr="00000000" w14:paraId="00000030">
      <w:pPr>
        <w:pageBreakBefore w:val="0"/>
        <w:spacing w:line="48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Achternaam:……………………………………………………………………………....</w:t>
        <w:tab/>
        <w:t xml:space="preserve">Man / Vrouw / Anders **</w:t>
      </w:r>
    </w:p>
    <w:p w:rsidR="00000000" w:rsidDel="00000000" w:rsidP="00000000" w:rsidRDefault="00000000" w:rsidRPr="00000000" w14:paraId="00000031">
      <w:pPr>
        <w:pageBreakBefore w:val="0"/>
        <w:spacing w:line="48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Adres:…………………………………………………………………………………………………………………….</w:t>
      </w:r>
    </w:p>
    <w:p w:rsidR="00000000" w:rsidDel="00000000" w:rsidP="00000000" w:rsidRDefault="00000000" w:rsidRPr="00000000" w14:paraId="00000032">
      <w:pPr>
        <w:pageBreakBefore w:val="0"/>
        <w:spacing w:line="48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Postcode: …………………………………… Woonplaats:……………………………………………………………..</w:t>
      </w:r>
    </w:p>
    <w:p w:rsidR="00000000" w:rsidDel="00000000" w:rsidP="00000000" w:rsidRDefault="00000000" w:rsidRPr="00000000" w14:paraId="00000033">
      <w:pPr>
        <w:pageBreakBefore w:val="0"/>
        <w:spacing w:line="48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Telefoonnummer (mobiel): ………………………………………………………………………………………………</w:t>
      </w:r>
    </w:p>
    <w:p w:rsidR="00000000" w:rsidDel="00000000" w:rsidP="00000000" w:rsidRDefault="00000000" w:rsidRPr="00000000" w14:paraId="00000034">
      <w:pPr>
        <w:pageBreakBefore w:val="0"/>
        <w:spacing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E-mailadres: ………………………………………………………………………………………………………………</w:t>
      </w:r>
    </w:p>
    <w:p w:rsidR="00000000" w:rsidDel="00000000" w:rsidP="00000000" w:rsidRDefault="00000000" w:rsidRPr="00000000" w14:paraId="00000035">
      <w:pPr>
        <w:pageBreakBefore w:val="0"/>
        <w:spacing w:line="480" w:lineRule="auto"/>
        <w:ind w:left="1416" w:firstLine="707.9999999999998"/>
        <w:jc w:val="both"/>
        <w:rPr>
          <w:rFonts w:ascii="Calibri" w:cs="Calibri" w:eastAsia="Calibri" w:hAnsi="Calibri"/>
          <w:i w:val="1"/>
          <w:iCs w:val="1"/>
          <w:color w:val="ff0000"/>
          <w:sz w:val="16"/>
          <w:szCs w:val="16"/>
        </w:rPr>
      </w:pPr>
      <w:r w:rsidDel="00000000" w:rsidR="00000000" w:rsidRPr="00000000">
        <w:rPr>
          <w:rFonts w:ascii="Calibri" w:cs="Calibri" w:eastAsia="Calibri" w:hAnsi="Calibri"/>
          <w:i w:val="1"/>
          <w:iCs w:val="1"/>
          <w:color w:val="ff0000"/>
          <w:sz w:val="16"/>
          <w:szCs w:val="16"/>
          <w:rtl w:val="0"/>
        </w:rPr>
        <w:t xml:space="preserve">We sturen belangrijke informatie via e-mail, geef een e-mailadres op dat je regelmatig checkt.</w:t>
      </w:r>
    </w:p>
    <w:p w:rsidR="00000000" w:rsidDel="00000000" w:rsidP="00000000" w:rsidRDefault="00000000" w:rsidRPr="00000000" w14:paraId="00000036">
      <w:pPr>
        <w:pageBreakBefore w:val="0"/>
        <w:spacing w:line="48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Geboortedatum: ….………………………………………………………………………………………………………</w:t>
      </w:r>
    </w:p>
    <w:p w:rsidR="00000000" w:rsidDel="00000000" w:rsidP="00000000" w:rsidRDefault="00000000" w:rsidRPr="00000000" w14:paraId="00000037">
      <w:pPr>
        <w:pageBreakBefore w:val="0"/>
        <w:spacing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38">
      <w:pPr>
        <w:pageBreakBefore w:val="0"/>
        <w:spacing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39">
      <w:pPr>
        <w:pageBreakBefore w:val="0"/>
        <w:spacing w:after="120" w:line="240" w:lineRule="auto"/>
        <w:jc w:val="both"/>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Studie</w:t>
      </w:r>
    </w:p>
    <w:p w:rsidR="00000000" w:rsidDel="00000000" w:rsidP="00000000" w:rsidRDefault="00000000" w:rsidRPr="00000000" w14:paraId="0000003A">
      <w:pPr>
        <w:pageBreakBefore w:val="0"/>
        <w:spacing w:line="480" w:lineRule="auto"/>
        <w:rPr>
          <w:rFonts w:ascii="Calibri" w:cs="Calibri" w:eastAsia="Calibri" w:hAnsi="Calibri"/>
          <w:sz w:val="18"/>
          <w:szCs w:val="18"/>
        </w:rPr>
      </w:pPr>
      <w:bookmarkStart w:colFirst="0" w:colLast="0" w:name="_1fob9te" w:id="3"/>
      <w:bookmarkEnd w:id="3"/>
      <w:r w:rsidDel="00000000" w:rsidR="00000000" w:rsidRPr="00000000">
        <w:rPr>
          <w:rFonts w:ascii="Calibri" w:cs="Calibri" w:eastAsia="Calibri" w:hAnsi="Calibri"/>
          <w:sz w:val="18"/>
          <w:szCs w:val="18"/>
          <w:rtl w:val="0"/>
        </w:rPr>
        <w:t xml:space="preserve">Ik studeer aan de:</w:t>
        <w:br w:type="textWrapping"/>
      </w:r>
      <w:r w:rsidDel="00000000" w:rsidR="00000000" w:rsidRPr="00000000">
        <w:rPr>
          <w:rFonts w:ascii="Calibri" w:cs="Calibri" w:eastAsia="Calibri" w:hAnsi="Calibri"/>
          <w:sz w:val="18"/>
          <w:szCs w:val="18"/>
        </w:rPr>
        <mc:AlternateContent>
          <mc:Choice Requires="wpg">
            <w:drawing>
              <wp:inline distB="0" distT="0" distL="0" distR="0">
                <wp:extent cx="133350" cy="133350"/>
                <wp:effectExtent b="0" l="0" r="0" t="0"/>
                <wp:docPr id="4" name=""/>
                <a:graphic>
                  <a:graphicData uri="http://schemas.microsoft.com/office/word/2010/wordprocessingShape">
                    <wps:wsp>
                      <wps:cNvSpPr/>
                      <wps:cNvPr id="5" name="Shape 5"/>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133350" cy="133350"/>
                <wp:effectExtent b="0" l="0" r="0" t="0"/>
                <wp:docPr id="4"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133350" cy="133350"/>
                        </a:xfrm>
                        <a:prstGeom prst="rect"/>
                        <a:ln/>
                      </pic:spPr>
                    </pic:pic>
                  </a:graphicData>
                </a:graphic>
              </wp:inline>
            </w:drawing>
          </mc:Fallback>
        </mc:AlternateContent>
      </w:r>
      <w:r w:rsidDel="00000000" w:rsidR="00000000" w:rsidRPr="00000000">
        <w:rPr>
          <w:rFonts w:ascii="Calibri" w:cs="Calibri" w:eastAsia="Calibri" w:hAnsi="Calibri"/>
          <w:sz w:val="18"/>
          <w:szCs w:val="18"/>
          <w:rtl w:val="0"/>
        </w:rPr>
        <w:tab/>
        <w:t xml:space="preserve">Rijksuniversiteit Groningen</w:t>
        <w:tab/>
        <w:tab/>
        <w:tab/>
        <w:t xml:space="preserve">S</w:t>
      </w:r>
      <w:r w:rsidDel="00000000" w:rsidR="00000000" w:rsidRPr="00000000">
        <w:rPr>
          <w:rFonts w:ascii="Calibri" w:cs="Calibri" w:eastAsia="Calibri" w:hAnsi="Calibri"/>
          <w:sz w:val="18"/>
          <w:szCs w:val="18"/>
          <w:rtl w:val="0"/>
        </w:rPr>
        <w:t xml:space="preserve">tudentnummer:</w:t>
        <w:tab/>
        <w:t xml:space="preserve">………………………………………</w:t>
        <w:br w:type="textWrapping"/>
      </w:r>
      <w:r w:rsidDel="00000000" w:rsidR="00000000" w:rsidRPr="00000000">
        <w:rPr>
          <w:rFonts w:ascii="Calibri" w:cs="Calibri" w:eastAsia="Calibri" w:hAnsi="Calibri"/>
          <w:sz w:val="18"/>
          <w:szCs w:val="18"/>
        </w:rPr>
        <mc:AlternateContent>
          <mc:Choice Requires="wpg">
            <w:drawing>
              <wp:inline distB="0" distT="0" distL="0" distR="0">
                <wp:extent cx="133350" cy="133350"/>
                <wp:effectExtent b="0" l="0" r="0" t="0"/>
                <wp:docPr id="7" name=""/>
                <a:graphic>
                  <a:graphicData uri="http://schemas.microsoft.com/office/word/2010/wordprocessingShape">
                    <wps:wsp>
                      <wps:cNvSpPr/>
                      <wps:cNvPr id="8" name="Shape 8"/>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133350" cy="133350"/>
                <wp:effectExtent b="0" l="0" r="0" t="0"/>
                <wp:docPr id="7"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133350" cy="133350"/>
                        </a:xfrm>
                        <a:prstGeom prst="rect"/>
                        <a:ln/>
                      </pic:spPr>
                    </pic:pic>
                  </a:graphicData>
                </a:graphic>
              </wp:inline>
            </w:drawing>
          </mc:Fallback>
        </mc:AlternateContent>
      </w:r>
      <w:r w:rsidDel="00000000" w:rsidR="00000000" w:rsidRPr="00000000">
        <w:rPr>
          <w:rFonts w:ascii="Calibri" w:cs="Calibri" w:eastAsia="Calibri" w:hAnsi="Calibri"/>
          <w:sz w:val="18"/>
          <w:szCs w:val="18"/>
          <w:rtl w:val="0"/>
        </w:rPr>
        <w:tab/>
        <w:t xml:space="preserve">Hanzehogeschool Groningen</w:t>
        <w:tab/>
        <w:tab/>
        <w:tab/>
        <w:t xml:space="preserve">Studentnummer:</w:t>
        <w:tab/>
        <w:t xml:space="preserve">………………………………………</w:t>
        <w:br w:type="textWrapping"/>
      </w:r>
      <w:r w:rsidDel="00000000" w:rsidR="00000000" w:rsidRPr="00000000">
        <w:rPr>
          <w:rFonts w:ascii="Calibri" w:cs="Calibri" w:eastAsia="Calibri" w:hAnsi="Calibri"/>
          <w:sz w:val="18"/>
          <w:szCs w:val="18"/>
        </w:rPr>
        <mc:AlternateContent>
          <mc:Choice Requires="wpg">
            <w:drawing>
              <wp:inline distB="0" distT="0" distL="0" distR="0">
                <wp:extent cx="133350" cy="133350"/>
                <wp:effectExtent b="0" l="0" r="0" t="0"/>
                <wp:docPr id="6" name=""/>
                <a:graphic>
                  <a:graphicData uri="http://schemas.microsoft.com/office/word/2010/wordprocessingShape">
                    <wps:wsp>
                      <wps:cNvSpPr/>
                      <wps:cNvPr id="7" name="Shape 7"/>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133350" cy="133350"/>
                <wp:effectExtent b="0" l="0" r="0" t="0"/>
                <wp:docPr id="6"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133350" cy="133350"/>
                        </a:xfrm>
                        <a:prstGeom prst="rect"/>
                        <a:ln/>
                      </pic:spPr>
                    </pic:pic>
                  </a:graphicData>
                </a:graphic>
              </wp:inline>
            </w:drawing>
          </mc:Fallback>
        </mc:AlternateContent>
      </w:r>
      <w:r w:rsidDel="00000000" w:rsidR="00000000" w:rsidRPr="00000000">
        <w:rPr>
          <w:rFonts w:ascii="Calibri" w:cs="Calibri" w:eastAsia="Calibri" w:hAnsi="Calibri"/>
          <w:sz w:val="18"/>
          <w:szCs w:val="18"/>
          <w:rtl w:val="0"/>
        </w:rPr>
        <w:tab/>
        <w:t xml:space="preserve">Anders, namelijk: …………………………  </w:t>
        <w:tab/>
        <w:t xml:space="preserve">(Pas)nummer (G-nummer): ……………………………..</w:t>
      </w:r>
      <w:r w:rsidDel="00000000" w:rsidR="00000000" w:rsidRPr="00000000">
        <w:rPr>
          <w:rtl w:val="0"/>
        </w:rPr>
      </w:r>
    </w:p>
    <w:p w:rsidR="00000000" w:rsidDel="00000000" w:rsidP="00000000" w:rsidRDefault="00000000" w:rsidRPr="00000000" w14:paraId="0000003B">
      <w:pPr>
        <w:pageBreakBefore w:val="0"/>
        <w:spacing w:line="480" w:lineRule="auto"/>
        <w:rPr>
          <w:rFonts w:ascii="Calibri" w:cs="Calibri" w:eastAsia="Calibri" w:hAnsi="Calibri"/>
          <w:sz w:val="18"/>
          <w:szCs w:val="18"/>
        </w:rPr>
      </w:pPr>
      <w:r w:rsidDel="00000000" w:rsidR="00000000" w:rsidRPr="00000000">
        <w:rPr>
          <w:rFonts w:ascii="Calibri" w:cs="Calibri" w:eastAsia="Calibri" w:hAnsi="Calibri"/>
          <w:sz w:val="18"/>
          <w:szCs w:val="18"/>
        </w:rPr>
        <mc:AlternateContent>
          <mc:Choice Requires="wpg">
            <w:drawing>
              <wp:inline distB="0" distT="0" distL="0" distR="0">
                <wp:extent cx="133350" cy="133350"/>
                <wp:effectExtent b="0" l="0" r="0" t="0"/>
                <wp:docPr id="2" name=""/>
                <a:graphic>
                  <a:graphicData uri="http://schemas.microsoft.com/office/word/2010/wordprocessingShape">
                    <wps:wsp>
                      <wps:cNvSpPr/>
                      <wps:cNvPr id="3" name="Shape 3"/>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133350" cy="133350"/>
                <wp:effectExtent b="0" l="0" r="0" t="0"/>
                <wp:docPr id="2"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133350" cy="133350"/>
                        </a:xfrm>
                        <a:prstGeom prst="rect"/>
                        <a:ln/>
                      </pic:spPr>
                    </pic:pic>
                  </a:graphicData>
                </a:graphic>
              </wp:inline>
            </w:drawing>
          </mc:Fallback>
        </mc:AlternateContent>
      </w:r>
      <w:r w:rsidDel="00000000" w:rsidR="00000000" w:rsidRPr="00000000">
        <w:rPr>
          <w:rFonts w:ascii="Calibri" w:cs="Calibri" w:eastAsia="Calibri" w:hAnsi="Calibri"/>
          <w:sz w:val="18"/>
          <w:szCs w:val="18"/>
          <w:rtl w:val="0"/>
        </w:rPr>
        <w:tab/>
        <w:t xml:space="preserve">Ik studeer niet (meer) en ben geen lid (meer) van de ALCO. </w:t>
      </w:r>
    </w:p>
    <w:p w:rsidR="00000000" w:rsidDel="00000000" w:rsidP="00000000" w:rsidRDefault="00000000" w:rsidRPr="00000000" w14:paraId="0000003C">
      <w:pPr>
        <w:pageBreakBefore w:val="0"/>
        <w:spacing w:line="48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3D">
      <w:pPr>
        <w:pageBreakBefore w:val="0"/>
        <w:spacing w:line="480" w:lineRule="auto"/>
        <w:jc w:val="both"/>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Financieel</w:t>
      </w:r>
    </w:p>
    <w:p w:rsidR="00000000" w:rsidDel="00000000" w:rsidP="00000000" w:rsidRDefault="00000000" w:rsidRPr="00000000" w14:paraId="0000003E">
      <w:pPr>
        <w:pageBreakBefore w:val="0"/>
        <w:spacing w:line="480" w:lineRule="auto"/>
        <w:jc w:val="both"/>
        <w:rPr>
          <w:rFonts w:ascii="Calibri" w:cs="Calibri" w:eastAsia="Calibri" w:hAnsi="Calibri"/>
          <w:sz w:val="18"/>
          <w:szCs w:val="18"/>
        </w:rPr>
      </w:pPr>
      <w:bookmarkStart w:colFirst="0" w:colLast="0" w:name="_3znysh7" w:id="4"/>
      <w:bookmarkEnd w:id="4"/>
      <w:r w:rsidDel="00000000" w:rsidR="00000000" w:rsidRPr="00000000">
        <w:rPr>
          <w:rFonts w:ascii="Calibri" w:cs="Calibri" w:eastAsia="Calibri" w:hAnsi="Calibri"/>
          <w:sz w:val="18"/>
          <w:szCs w:val="18"/>
          <w:rtl w:val="0"/>
        </w:rPr>
        <w:t xml:space="preserve">IBAN (rekeningnr.):***…………………………………………………………………………………………………</w:t>
      </w:r>
    </w:p>
    <w:p w:rsidR="00000000" w:rsidDel="00000000" w:rsidP="00000000" w:rsidRDefault="00000000" w:rsidRPr="00000000" w14:paraId="0000003F">
      <w:pPr>
        <w:pageBreakBefore w:val="0"/>
        <w:spacing w:line="48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BIC:*** ……….………………………………………………………………………………………………………..</w:t>
      </w:r>
    </w:p>
    <w:p w:rsidR="00000000" w:rsidDel="00000000" w:rsidP="00000000" w:rsidRDefault="00000000" w:rsidRPr="00000000" w14:paraId="00000040">
      <w:pPr>
        <w:pageBreakBefore w:val="0"/>
        <w:spacing w:line="480" w:lineRule="auto"/>
        <w:jc w:val="both"/>
        <w:rPr>
          <w:rFonts w:ascii="Calibri" w:cs="Calibri" w:eastAsia="Calibri" w:hAnsi="Calibri"/>
          <w:sz w:val="18"/>
          <w:szCs w:val="18"/>
        </w:rPr>
      </w:pPr>
      <w:bookmarkStart w:colFirst="0" w:colLast="0" w:name="_2et92p0" w:id="5"/>
      <w:bookmarkEnd w:id="5"/>
      <w:r w:rsidDel="00000000" w:rsidR="00000000" w:rsidRPr="00000000">
        <w:rPr>
          <w:rFonts w:ascii="Calibri" w:cs="Calibri" w:eastAsia="Calibri" w:hAnsi="Calibri"/>
          <w:sz w:val="18"/>
          <w:szCs w:val="18"/>
          <w:rtl w:val="0"/>
        </w:rPr>
        <w:t xml:space="preserve">Plaats:</w:t>
        <w:tab/>
        <w:t xml:space="preserve"> ……………………………………………………… </w:t>
        <w:tab/>
        <w:t xml:space="preserve"> Datum:   ……… - ……… - ……………</w:t>
      </w:r>
    </w:p>
    <w:p w:rsidR="00000000" w:rsidDel="00000000" w:rsidP="00000000" w:rsidRDefault="00000000" w:rsidRPr="00000000" w14:paraId="00000041">
      <w:pPr>
        <w:pageBreakBefore w:val="0"/>
        <w:spacing w:line="48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42">
      <w:pPr>
        <w:pageBreakBefore w:val="0"/>
        <w:spacing w:line="48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Handtekening donateur:</w:t>
        <w:tab/>
        <w:t xml:space="preserve">……………………………………………………………………….</w:t>
      </w:r>
    </w:p>
    <w:p w:rsidR="00000000" w:rsidDel="00000000" w:rsidP="00000000" w:rsidRDefault="00000000" w:rsidRPr="00000000" w14:paraId="00000043">
      <w:pPr>
        <w:pageBreakBefore w:val="0"/>
        <w:spacing w:line="240"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44">
      <w:pPr>
        <w:pageBreakBefore w:val="0"/>
        <w:spacing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w:t>
        <w:tab/>
        <w:t xml:space="preserve">Zie ommezijde bovenaan voor je machtigingskenmerk en de informatie van de incassant (SDV The Blue Toes).</w:t>
      </w:r>
    </w:p>
    <w:p w:rsidR="00000000" w:rsidDel="00000000" w:rsidP="00000000" w:rsidRDefault="00000000" w:rsidRPr="00000000" w14:paraId="00000045">
      <w:pPr>
        <w:pageBreakBefore w:val="0"/>
        <w:spacing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w:t>
        <w:tab/>
        <w:t xml:space="preserve">Doorhalen wat niet van toepassing is.</w:t>
      </w:r>
    </w:p>
    <w:p w:rsidR="00000000" w:rsidDel="00000000" w:rsidP="00000000" w:rsidRDefault="00000000" w:rsidRPr="00000000" w14:paraId="00000046">
      <w:pPr>
        <w:pageBreakBefore w:val="0"/>
        <w:spacing w:line="240" w:lineRule="auto"/>
        <w:jc w:val="both"/>
        <w:rPr>
          <w:rFonts w:ascii="Calibri" w:cs="Calibri" w:eastAsia="Calibri" w:hAnsi="Calibri"/>
          <w:b w:val="1"/>
          <w:bCs w:val="1"/>
          <w:sz w:val="32"/>
          <w:szCs w:val="32"/>
        </w:rPr>
      </w:pPr>
      <w:r w:rsidDel="00000000" w:rsidR="00000000" w:rsidRPr="00000000">
        <w:rPr>
          <w:rFonts w:ascii="Calibri" w:cs="Calibri" w:eastAsia="Calibri" w:hAnsi="Calibri"/>
          <w:sz w:val="18"/>
          <w:szCs w:val="18"/>
          <w:rtl w:val="0"/>
        </w:rPr>
        <w:t xml:space="preserve">*** </w:t>
        <w:tab/>
        <w:t xml:space="preserve">IBAN is verplicht. BIC is enkel verplicht bij buitenlandse bankrekeningen.</w:t>
      </w:r>
      <w:r w:rsidDel="00000000" w:rsidR="00000000" w:rsidRPr="00000000">
        <w:rPr>
          <w:rtl w:val="0"/>
        </w:rPr>
      </w:r>
    </w:p>
    <w:sectPr>
      <w:headerReference r:id="rId8" w:type="default"/>
      <w:headerReference r:id="rId9" w:type="first"/>
      <w:footerReference r:id="rId10" w:type="default"/>
      <w:footerReference r:id="rId11" w:type="first"/>
      <w:pgSz w:h="16834" w:w="11909" w:orient="portrait"/>
      <w:pgMar w:bottom="1440" w:top="992.1259842519685" w:left="1440" w:right="1440" w:header="283.4645669291338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Noto Sans Symbols">
    <w:embedRegular w:fontKey="{00000000-0000-0000-0000-000000000000}" r:id="rId1" w:subsetted="0"/>
    <w:embedBold w:fontKey="{00000000-0000-0000-0000-000000000000}" r:id="rId2" w:subsetted="0"/>
  </w:font>
  <w:font w:name="Merriweather">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5">
    <w:pPr>
      <w:pageBreakBefore w:val="0"/>
      <w:tabs>
        <w:tab w:val="center" w:leader="none" w:pos="4536"/>
        <w:tab w:val="right" w:leader="none" w:pos="9072"/>
      </w:tabs>
      <w:spacing w:line="240" w:lineRule="auto"/>
      <w:jc w:val="center"/>
      <w:rPr>
        <w:rFonts w:ascii="Calibri" w:cs="Calibri" w:eastAsia="Calibri" w:hAnsi="Calibri"/>
        <w:i w:val="1"/>
        <w:iCs w:val="1"/>
        <w:color w:val="808080"/>
        <w:sz w:val="18"/>
        <w:szCs w:val="18"/>
      </w:rPr>
    </w:pPr>
    <w:r w:rsidDel="00000000" w:rsidR="00000000" w:rsidRPr="00000000">
      <w:rPr>
        <w:rFonts w:ascii="Calibri" w:cs="Calibri" w:eastAsia="Calibri" w:hAnsi="Calibri"/>
        <w:i w:val="1"/>
        <w:iCs w:val="1"/>
        <w:color w:val="808080"/>
        <w:sz w:val="18"/>
        <w:szCs w:val="18"/>
        <w:rtl w:val="0"/>
      </w:rPr>
      <w:t xml:space="preserve">Donateursformulier seizoen 20-20 Studenten Dansvereniging The Blue Toes</w:t>
    </w:r>
  </w:p>
  <w:p w:rsidR="00000000" w:rsidDel="00000000" w:rsidP="00000000" w:rsidRDefault="00000000" w:rsidRPr="00000000" w14:paraId="00000056">
    <w:pPr>
      <w:pageBreakBefore w:val="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pageBreakBefore w:val="0"/>
      <w:tabs>
        <w:tab w:val="center" w:leader="none" w:pos="4536"/>
        <w:tab w:val="right" w:leader="none" w:pos="9072"/>
      </w:tabs>
      <w:spacing w:line="240" w:lineRule="auto"/>
      <w:jc w:val="center"/>
      <w:rPr>
        <w:rFonts w:ascii="Calibri" w:cs="Calibri" w:eastAsia="Calibri" w:hAnsi="Calibri"/>
        <w:i w:val="1"/>
        <w:iCs w:val="1"/>
        <w:color w:val="808080"/>
        <w:sz w:val="18"/>
        <w:szCs w:val="18"/>
      </w:rPr>
    </w:pPr>
    <w:r w:rsidDel="00000000" w:rsidR="00000000" w:rsidRPr="00000000">
      <w:rPr>
        <w:rFonts w:ascii="Calibri" w:cs="Calibri" w:eastAsia="Calibri" w:hAnsi="Calibri"/>
        <w:i w:val="1"/>
        <w:iCs w:val="1"/>
        <w:color w:val="808080"/>
        <w:sz w:val="18"/>
        <w:szCs w:val="18"/>
        <w:rtl w:val="0"/>
      </w:rPr>
      <w:t xml:space="preserve">Donateursformulier seizoen 2026-2027 Studenten Dansvereniging The Blue Toes</w:t>
    </w:r>
  </w:p>
  <w:p w:rsidR="00000000" w:rsidDel="00000000" w:rsidP="00000000" w:rsidRDefault="00000000" w:rsidRPr="00000000" w14:paraId="00000058">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pageBreakBefore w:val="0"/>
      <w:tabs>
        <w:tab w:val="center" w:leader="none" w:pos="4536"/>
        <w:tab w:val="right" w:leader="none" w:pos="9072"/>
      </w:tabs>
      <w:spacing w:line="240" w:lineRule="auto"/>
      <w:jc w:val="center"/>
      <w:rPr>
        <w:rFonts w:ascii="Merriweather" w:cs="Merriweather" w:eastAsia="Merriweather" w:hAnsi="Merriweather"/>
        <w:b w:val="1"/>
        <w:bCs w:val="1"/>
        <w:color w:val="2687ff"/>
        <w:sz w:val="36"/>
        <w:szCs w:val="36"/>
      </w:rPr>
    </w:pPr>
    <w:r w:rsidDel="00000000" w:rsidR="00000000" w:rsidRPr="00000000">
      <w:rPr>
        <w:rFonts w:ascii="Merriweather" w:cs="Merriweather" w:eastAsia="Merriweather" w:hAnsi="Merriweather"/>
        <w:b w:val="1"/>
        <w:bCs w:val="1"/>
        <w:color w:val="2687ff"/>
        <w:sz w:val="36"/>
        <w:szCs w:val="36"/>
        <w:rtl w:val="0"/>
      </w:rPr>
      <w:t xml:space="preserve">SDV The Blue Toes</w:t>
    </w:r>
  </w:p>
  <w:p w:rsidR="00000000" w:rsidDel="00000000" w:rsidP="00000000" w:rsidRDefault="00000000" w:rsidRPr="00000000" w14:paraId="00000048">
    <w:pPr>
      <w:pageBreakBefore w:val="0"/>
      <w:tabs>
        <w:tab w:val="right" w:leader="none" w:pos="9203"/>
      </w:tabs>
      <w:spacing w:line="240" w:lineRule="auto"/>
      <w:ind w:right="12.401574803150197"/>
      <w:jc w:val="center"/>
      <w:rPr>
        <w:rFonts w:ascii="Merriweather" w:cs="Merriweather" w:eastAsia="Merriweather" w:hAnsi="Merriweather"/>
        <w:b w:val="1"/>
        <w:bCs w:val="1"/>
        <w:color w:val="2687ff"/>
        <w:sz w:val="36"/>
        <w:szCs w:val="36"/>
      </w:rPr>
    </w:pPr>
    <w:r w:rsidDel="00000000" w:rsidR="00000000" w:rsidRPr="00000000">
      <w:rPr>
        <w:rFonts w:ascii="Merriweather" w:cs="Merriweather" w:eastAsia="Merriweather" w:hAnsi="Merriweather"/>
        <w:i w:val="1"/>
        <w:iCs w:val="1"/>
        <w:rtl w:val="0"/>
      </w:rPr>
      <w:t xml:space="preserve">www.bluetoes.nl</w:t>
    </w:r>
    <w:r w:rsidDel="00000000" w:rsidR="00000000" w:rsidRPr="00000000">
      <w:rPr>
        <w:rtl w:val="0"/>
      </w:rPr>
    </w:r>
  </w:p>
  <w:p w:rsidR="00000000" w:rsidDel="00000000" w:rsidP="00000000" w:rsidRDefault="00000000" w:rsidRPr="00000000" w14:paraId="00000049">
    <w:pPr>
      <w:pageBreakBefore w:val="0"/>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161925</wp:posOffset>
              </wp:positionH>
              <wp:positionV relativeFrom="paragraph">
                <wp:posOffset>25200</wp:posOffset>
              </wp:positionV>
              <wp:extent cx="5400000" cy="36576"/>
              <wp:effectExtent b="0" l="0" r="0" t="0"/>
              <wp:wrapTopAndBottom distB="0" distT="0"/>
              <wp:docPr id="3" name=""/>
              <a:graphic>
                <a:graphicData uri="http://schemas.microsoft.com/office/word/2010/wordprocessingShape">
                  <wps:wsp>
                    <wps:cNvCnPr/>
                    <wps:spPr>
                      <a:xfrm>
                        <a:off x="452400" y="481900"/>
                        <a:ext cx="6136800" cy="0"/>
                      </a:xfrm>
                      <a:prstGeom prst="straightConnector1">
                        <a:avLst/>
                      </a:prstGeom>
                      <a:noFill/>
                      <a:ln cap="flat" cmpd="sng" w="9525">
                        <a:solidFill>
                          <a:srgbClr val="FF99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161925</wp:posOffset>
              </wp:positionH>
              <wp:positionV relativeFrom="paragraph">
                <wp:posOffset>25200</wp:posOffset>
              </wp:positionV>
              <wp:extent cx="5400000" cy="36576"/>
              <wp:effectExtent b="0" l="0" r="0" t="0"/>
              <wp:wrapTopAndBottom distB="0" distT="0"/>
              <wp:docPr id="3"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5400000" cy="36576"/>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pageBreakBefore w:val="0"/>
      <w:tabs>
        <w:tab w:val="center" w:leader="none" w:pos="4536"/>
        <w:tab w:val="right" w:leader="none" w:pos="9072"/>
      </w:tabs>
      <w:spacing w:line="240" w:lineRule="auto"/>
      <w:jc w:val="both"/>
      <w:rPr>
        <w:sz w:val="38"/>
        <w:szCs w:val="38"/>
      </w:rPr>
    </w:pPr>
    <w:r w:rsidDel="00000000" w:rsidR="00000000" w:rsidRPr="00000000">
      <w:rPr>
        <w:rFonts w:ascii="Merriweather" w:cs="Merriweather" w:eastAsia="Merriweather" w:hAnsi="Merriweather"/>
        <w:b w:val="1"/>
        <w:bCs w:val="1"/>
        <w:color w:val="2687ff"/>
        <w:sz w:val="38"/>
        <w:szCs w:val="38"/>
        <w:rtl w:val="0"/>
      </w:rPr>
      <w:t xml:space="preserve"> Studenten  Dansvereniging  The  Blue  Toes</w:t>
    </w:r>
    <w:r w:rsidDel="00000000" w:rsidR="00000000" w:rsidRPr="00000000">
      <w:rPr>
        <w:rtl w:val="0"/>
      </w:rPr>
    </w:r>
  </w:p>
  <w:tbl>
    <w:tblPr>
      <w:tblStyle w:val="Table1"/>
      <w:tblW w:w="9029.0" w:type="dxa"/>
      <w:jc w:val="left"/>
      <w:tblLayout w:type="fixed"/>
      <w:tblLook w:val="0600"/>
    </w:tblPr>
    <w:tblGrid>
      <w:gridCol w:w="4514.5"/>
      <w:gridCol w:w="4514.5"/>
      <w:tblGridChange w:id="0">
        <w:tblGrid>
          <w:gridCol w:w="4514.5"/>
          <w:gridCol w:w="4514.5"/>
        </w:tblGrid>
      </w:tblGridChange>
    </w:tblGrid>
    <w:tr>
      <w:trPr>
        <w:cantSplit w:val="0"/>
        <w:tblHeader w:val="0"/>
      </w:trPr>
      <w:tc>
        <w:tcPr>
          <w:tcBorders>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4B">
          <w:pPr>
            <w:pageBreakBefore w:val="0"/>
            <w:tabs>
              <w:tab w:val="center" w:leader="none" w:pos="4536"/>
              <w:tab w:val="right" w:leader="none" w:pos="9072"/>
            </w:tabs>
            <w:spacing w:line="240" w:lineRule="auto"/>
            <w:rPr>
              <w:rFonts w:ascii="Merriweather" w:cs="Merriweather" w:eastAsia="Merriweather" w:hAnsi="Merriweather"/>
              <w:i w:val="1"/>
              <w:iCs w:val="1"/>
              <w:sz w:val="18"/>
              <w:szCs w:val="18"/>
            </w:rPr>
          </w:pPr>
          <w:r w:rsidDel="00000000" w:rsidR="00000000" w:rsidRPr="00000000">
            <w:rPr>
              <w:rFonts w:ascii="Merriweather" w:cs="Merriweather" w:eastAsia="Merriweather" w:hAnsi="Merriweather"/>
              <w:i w:val="1"/>
              <w:iCs w:val="1"/>
              <w:sz w:val="18"/>
              <w:szCs w:val="18"/>
              <w:rtl w:val="0"/>
            </w:rPr>
            <w:t xml:space="preserve">Sportcentrum RuG &amp; HG</w:t>
          </w:r>
        </w:p>
        <w:p w:rsidR="00000000" w:rsidDel="00000000" w:rsidP="00000000" w:rsidRDefault="00000000" w:rsidRPr="00000000" w14:paraId="0000004C">
          <w:pPr>
            <w:pageBreakBefore w:val="0"/>
            <w:tabs>
              <w:tab w:val="center" w:leader="none" w:pos="4536"/>
              <w:tab w:val="right" w:leader="none" w:pos="9072"/>
            </w:tabs>
            <w:spacing w:line="240" w:lineRule="auto"/>
            <w:rPr>
              <w:rFonts w:ascii="Merriweather" w:cs="Merriweather" w:eastAsia="Merriweather" w:hAnsi="Merriweather"/>
              <w:i w:val="1"/>
              <w:iCs w:val="1"/>
              <w:sz w:val="18"/>
              <w:szCs w:val="18"/>
            </w:rPr>
          </w:pPr>
          <w:r w:rsidDel="00000000" w:rsidR="00000000" w:rsidRPr="00000000">
            <w:rPr>
              <w:rFonts w:ascii="Merriweather" w:cs="Merriweather" w:eastAsia="Merriweather" w:hAnsi="Merriweather"/>
              <w:i w:val="1"/>
              <w:iCs w:val="1"/>
              <w:sz w:val="18"/>
              <w:szCs w:val="18"/>
              <w:rtl w:val="0"/>
            </w:rPr>
            <w:t xml:space="preserve">t.a.v. SDV The Blue Toes</w:t>
          </w:r>
        </w:p>
        <w:p w:rsidR="00000000" w:rsidDel="00000000" w:rsidP="00000000" w:rsidRDefault="00000000" w:rsidRPr="00000000" w14:paraId="0000004D">
          <w:pPr>
            <w:pageBreakBefore w:val="0"/>
            <w:tabs>
              <w:tab w:val="center" w:leader="none" w:pos="4536"/>
              <w:tab w:val="right" w:leader="none" w:pos="9072"/>
            </w:tabs>
            <w:spacing w:line="240" w:lineRule="auto"/>
            <w:rPr>
              <w:rFonts w:ascii="Merriweather" w:cs="Merriweather" w:eastAsia="Merriweather" w:hAnsi="Merriweather"/>
              <w:i w:val="1"/>
              <w:iCs w:val="1"/>
              <w:sz w:val="18"/>
              <w:szCs w:val="18"/>
            </w:rPr>
          </w:pPr>
          <w:r w:rsidDel="00000000" w:rsidR="00000000" w:rsidRPr="00000000">
            <w:rPr>
              <w:rFonts w:ascii="Merriweather" w:cs="Merriweather" w:eastAsia="Merriweather" w:hAnsi="Merriweather"/>
              <w:i w:val="1"/>
              <w:iCs w:val="1"/>
              <w:sz w:val="18"/>
              <w:szCs w:val="18"/>
              <w:rtl w:val="0"/>
            </w:rPr>
            <w:t xml:space="preserve">Blauwborgje 16, 9747 AC Groningen (Nederland)</w:t>
          </w:r>
        </w:p>
        <w:p w:rsidR="00000000" w:rsidDel="00000000" w:rsidP="00000000" w:rsidRDefault="00000000" w:rsidRPr="00000000" w14:paraId="0000004E">
          <w:pPr>
            <w:pageBreakBefore w:val="0"/>
            <w:tabs>
              <w:tab w:val="center" w:leader="none" w:pos="4536"/>
              <w:tab w:val="right" w:leader="none" w:pos="9072"/>
            </w:tabs>
            <w:spacing w:line="240" w:lineRule="auto"/>
            <w:rPr>
              <w:rFonts w:ascii="Merriweather" w:cs="Merriweather" w:eastAsia="Merriweather" w:hAnsi="Merriweather"/>
              <w:i w:val="1"/>
              <w:iCs w:val="1"/>
              <w:sz w:val="18"/>
              <w:szCs w:val="18"/>
            </w:rPr>
          </w:pPr>
          <w:r w:rsidDel="00000000" w:rsidR="00000000" w:rsidRPr="00000000">
            <w:rPr>
              <w:rFonts w:ascii="Merriweather" w:cs="Merriweather" w:eastAsia="Merriweather" w:hAnsi="Merriweather"/>
              <w:i w:val="1"/>
              <w:iCs w:val="1"/>
              <w:sz w:val="18"/>
              <w:szCs w:val="18"/>
              <w:rtl w:val="0"/>
            </w:rPr>
            <w:t xml:space="preserve">Kamer van Koophandel: 02063700 </w:t>
          </w:r>
        </w:p>
        <w:p w:rsidR="00000000" w:rsidDel="00000000" w:rsidP="00000000" w:rsidRDefault="00000000" w:rsidRPr="00000000" w14:paraId="0000004F">
          <w:pPr>
            <w:pageBreakBefore w:val="0"/>
            <w:tabs>
              <w:tab w:val="center" w:leader="none" w:pos="4536"/>
              <w:tab w:val="right" w:leader="none" w:pos="9072"/>
            </w:tabs>
            <w:spacing w:line="240" w:lineRule="auto"/>
            <w:rPr>
              <w:rFonts w:ascii="Merriweather" w:cs="Merriweather" w:eastAsia="Merriweather" w:hAnsi="Merriweather"/>
              <w:i w:val="1"/>
              <w:iCs w:val="1"/>
              <w:sz w:val="18"/>
              <w:szCs w:val="18"/>
            </w:rPr>
          </w:pPr>
          <w:r w:rsidDel="00000000" w:rsidR="00000000" w:rsidRPr="00000000">
            <w:rPr>
              <w:rFonts w:ascii="Merriweather" w:cs="Merriweather" w:eastAsia="Merriweather" w:hAnsi="Merriweather"/>
              <w:i w:val="1"/>
              <w:iCs w:val="1"/>
              <w:sz w:val="18"/>
              <w:szCs w:val="18"/>
              <w:rtl w:val="0"/>
            </w:rPr>
            <w:t xml:space="preserve">Website: www.bluetoes.nl</w:t>
          </w:r>
        </w:p>
        <w:p w:rsidR="00000000" w:rsidDel="00000000" w:rsidP="00000000" w:rsidRDefault="00000000" w:rsidRPr="00000000" w14:paraId="00000050">
          <w:pPr>
            <w:pageBreakBefore w:val="0"/>
            <w:tabs>
              <w:tab w:val="center" w:leader="none" w:pos="4536"/>
              <w:tab w:val="right" w:leader="none" w:pos="9072"/>
            </w:tabs>
            <w:spacing w:line="240" w:lineRule="auto"/>
            <w:rPr/>
          </w:pPr>
          <w:r w:rsidDel="00000000" w:rsidR="00000000" w:rsidRPr="00000000">
            <w:rPr>
              <w:rFonts w:ascii="Merriweather" w:cs="Merriweather" w:eastAsia="Merriweather" w:hAnsi="Merriweather"/>
              <w:i w:val="1"/>
              <w:iCs w:val="1"/>
              <w:sz w:val="18"/>
              <w:szCs w:val="18"/>
              <w:rtl w:val="0"/>
            </w:rPr>
            <w:t xml:space="preserve">E-mail: bestuur@bluetoes.nl</w:t>
          </w:r>
          <w:r w:rsidDel="00000000" w:rsidR="00000000" w:rsidRPr="00000000">
            <w:rPr>
              <w:rtl w:val="0"/>
            </w:rPr>
          </w:r>
        </w:p>
      </w:tc>
      <w:tc>
        <w:tcPr>
          <w:tcBorders>
            <w:top w:color="000000" w:space="0" w:sz="0" w:val="nil"/>
            <w:left w:color="000000" w:space="0" w:sz="8" w:val="single"/>
            <w:bottom w:color="000000" w:space="0" w:sz="0" w:val="nil"/>
            <w:right w:color="000000" w:space="0" w:sz="0" w:val="nil"/>
          </w:tcBorders>
          <w:shd w:fill="auto" w:val="clear"/>
        </w:tcPr>
        <w:p w:rsidR="00000000" w:rsidDel="00000000" w:rsidP="00000000" w:rsidRDefault="00000000" w:rsidRPr="00000000" w14:paraId="00000051">
          <w:pPr>
            <w:pageBreakBefore w:val="0"/>
            <w:tabs>
              <w:tab w:val="center" w:leader="none" w:pos="4536"/>
              <w:tab w:val="right" w:leader="none" w:pos="9072"/>
            </w:tabs>
            <w:spacing w:line="240" w:lineRule="auto"/>
            <w:rPr>
              <w:rFonts w:ascii="Merriweather" w:cs="Merriweather" w:eastAsia="Merriweather" w:hAnsi="Merriweather"/>
              <w:i w:val="1"/>
              <w:iCs w:val="1"/>
              <w:sz w:val="18"/>
              <w:szCs w:val="18"/>
            </w:rPr>
          </w:pPr>
          <w:r w:rsidDel="00000000" w:rsidR="00000000" w:rsidRPr="00000000">
            <w:rPr>
              <w:rFonts w:ascii="Merriweather" w:cs="Merriweather" w:eastAsia="Merriweather" w:hAnsi="Merriweather"/>
              <w:i w:val="1"/>
              <w:iCs w:val="1"/>
              <w:sz w:val="18"/>
              <w:szCs w:val="18"/>
              <w:rtl w:val="0"/>
            </w:rPr>
            <w:t xml:space="preserve">IBAN: NL61TRIO0320010864</w:t>
          </w:r>
          <w:r w:rsidDel="00000000" w:rsidR="00000000" w:rsidRPr="00000000">
            <w:drawing>
              <wp:anchor allowOverlap="1" behindDoc="0" distB="0" distT="0" distL="0" distR="0" hidden="0" layoutInCell="1" locked="0" relativeHeight="0" simplePos="0">
                <wp:simplePos x="0" y="0"/>
                <wp:positionH relativeFrom="column">
                  <wp:posOffset>2412000</wp:posOffset>
                </wp:positionH>
                <wp:positionV relativeFrom="paragraph">
                  <wp:posOffset>0</wp:posOffset>
                </wp:positionV>
                <wp:extent cx="633095" cy="771525"/>
                <wp:effectExtent b="0" l="0" r="0" t="0"/>
                <wp:wrapSquare wrapText="bothSides" distB="0" distT="0" distL="0" distR="0"/>
                <wp:docPr id="8" name="image1.png"/>
                <a:graphic>
                  <a:graphicData uri="http://schemas.openxmlformats.org/drawingml/2006/picture">
                    <pic:pic>
                      <pic:nvPicPr>
                        <pic:cNvPr id="0" name="image1.png"/>
                        <pic:cNvPicPr preferRelativeResize="0"/>
                      </pic:nvPicPr>
                      <pic:blipFill>
                        <a:blip r:embed="rId1"/>
                        <a:srcRect b="0" l="17942" r="0" t="0"/>
                        <a:stretch>
                          <a:fillRect/>
                        </a:stretch>
                      </pic:blipFill>
                      <pic:spPr>
                        <a:xfrm>
                          <a:off x="0" y="0"/>
                          <a:ext cx="633095" cy="771525"/>
                        </a:xfrm>
                        <a:prstGeom prst="rect"/>
                        <a:ln/>
                      </pic:spPr>
                    </pic:pic>
                  </a:graphicData>
                </a:graphic>
              </wp:anchor>
            </w:drawing>
          </w:r>
        </w:p>
        <w:p w:rsidR="00000000" w:rsidDel="00000000" w:rsidP="00000000" w:rsidRDefault="00000000" w:rsidRPr="00000000" w14:paraId="00000052">
          <w:pPr>
            <w:pageBreakBefore w:val="0"/>
            <w:tabs>
              <w:tab w:val="center" w:leader="none" w:pos="4536"/>
              <w:tab w:val="right" w:leader="none" w:pos="9072"/>
            </w:tabs>
            <w:spacing w:line="240" w:lineRule="auto"/>
            <w:rPr>
              <w:rFonts w:ascii="Merriweather" w:cs="Merriweather" w:eastAsia="Merriweather" w:hAnsi="Merriweather"/>
              <w:i w:val="1"/>
              <w:iCs w:val="1"/>
              <w:sz w:val="18"/>
              <w:szCs w:val="18"/>
            </w:rPr>
          </w:pPr>
          <w:r w:rsidDel="00000000" w:rsidR="00000000" w:rsidRPr="00000000">
            <w:rPr>
              <w:rFonts w:ascii="Merriweather" w:cs="Merriweather" w:eastAsia="Merriweather" w:hAnsi="Merriweather"/>
              <w:i w:val="1"/>
              <w:iCs w:val="1"/>
              <w:sz w:val="18"/>
              <w:szCs w:val="18"/>
              <w:rtl w:val="0"/>
            </w:rPr>
            <w:t xml:space="preserve">Incassant ID: NL58ZZZ020637000000</w:t>
          </w:r>
        </w:p>
        <w:p w:rsidR="00000000" w:rsidDel="00000000" w:rsidP="00000000" w:rsidRDefault="00000000" w:rsidRPr="00000000" w14:paraId="00000053">
          <w:pPr>
            <w:pageBreakBefore w:val="0"/>
            <w:tabs>
              <w:tab w:val="center" w:leader="none" w:pos="4536"/>
              <w:tab w:val="right" w:leader="none" w:pos="9072"/>
            </w:tabs>
            <w:spacing w:line="240" w:lineRule="auto"/>
            <w:rPr>
              <w:rFonts w:ascii="Merriweather" w:cs="Merriweather" w:eastAsia="Merriweather" w:hAnsi="Merriweather"/>
              <w:i w:val="1"/>
              <w:iCs w:val="1"/>
              <w:sz w:val="18"/>
              <w:szCs w:val="18"/>
            </w:rPr>
          </w:pPr>
          <w:r w:rsidDel="00000000" w:rsidR="00000000" w:rsidRPr="00000000">
            <w:rPr>
              <w:rFonts w:ascii="Merriweather" w:cs="Merriweather" w:eastAsia="Merriweather" w:hAnsi="Merriweather"/>
              <w:i w:val="1"/>
              <w:iCs w:val="1"/>
              <w:sz w:val="18"/>
              <w:szCs w:val="18"/>
              <w:rtl w:val="0"/>
            </w:rPr>
            <w:t xml:space="preserve">Kenmerk machtiging: BT2024-2025</w:t>
          </w:r>
        </w:p>
      </w:tc>
    </w:tr>
  </w:tbl>
  <w:p w:rsidR="00000000" w:rsidDel="00000000" w:rsidP="00000000" w:rsidRDefault="00000000" w:rsidRPr="00000000" w14:paraId="00000054">
    <w:pPr>
      <w:pageBreakBefore w:val="0"/>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18000</wp:posOffset>
              </wp:positionH>
              <wp:positionV relativeFrom="paragraph">
                <wp:posOffset>0</wp:posOffset>
              </wp:positionV>
              <wp:extent cx="5760000" cy="36000"/>
              <wp:effectExtent b="0" l="0" r="0" t="0"/>
              <wp:wrapTopAndBottom distB="0" distT="0"/>
              <wp:docPr id="1" name=""/>
              <a:graphic>
                <a:graphicData uri="http://schemas.microsoft.com/office/word/2010/wordprocessingShape">
                  <wps:wsp>
                    <wps:cNvCnPr/>
                    <wps:spPr>
                      <a:xfrm>
                        <a:off x="295050" y="776950"/>
                        <a:ext cx="6363000" cy="0"/>
                      </a:xfrm>
                      <a:prstGeom prst="straightConnector1">
                        <a:avLst/>
                      </a:prstGeom>
                      <a:noFill/>
                      <a:ln cap="flat" cmpd="sng" w="9525">
                        <a:solidFill>
                          <a:srgbClr val="E69138"/>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18000</wp:posOffset>
              </wp:positionH>
              <wp:positionV relativeFrom="paragraph">
                <wp:posOffset>0</wp:posOffset>
              </wp:positionV>
              <wp:extent cx="5760000" cy="36000"/>
              <wp:effectExtent b="0" l="0" r="0" t="0"/>
              <wp:wrapTopAndBottom distB="0" distT="0"/>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5760000" cy="360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68" w:hanging="360"/>
      </w:pPr>
      <w:rPr/>
    </w:lvl>
    <w:lvl w:ilvl="1">
      <w:start w:val="1"/>
      <w:numFmt w:val="lowerLetter"/>
      <w:lvlText w:val="%2."/>
      <w:lvlJc w:val="left"/>
      <w:pPr>
        <w:ind w:left="1488" w:hanging="360"/>
      </w:pPr>
      <w:rPr/>
    </w:lvl>
    <w:lvl w:ilvl="2">
      <w:start w:val="1"/>
      <w:numFmt w:val="lowerRoman"/>
      <w:lvlText w:val="%3."/>
      <w:lvlJc w:val="right"/>
      <w:pPr>
        <w:ind w:left="2208" w:hanging="180"/>
      </w:pPr>
      <w:rPr/>
    </w:lvl>
    <w:lvl w:ilvl="3">
      <w:start w:val="1"/>
      <w:numFmt w:val="decimal"/>
      <w:lvlText w:val="%4."/>
      <w:lvlJc w:val="left"/>
      <w:pPr>
        <w:ind w:left="2928" w:hanging="360"/>
      </w:pPr>
      <w:rPr/>
    </w:lvl>
    <w:lvl w:ilvl="4">
      <w:start w:val="1"/>
      <w:numFmt w:val="lowerLetter"/>
      <w:lvlText w:val="%5."/>
      <w:lvlJc w:val="left"/>
      <w:pPr>
        <w:ind w:left="3648" w:hanging="360"/>
      </w:pPr>
      <w:rPr/>
    </w:lvl>
    <w:lvl w:ilvl="5">
      <w:start w:val="1"/>
      <w:numFmt w:val="lowerRoman"/>
      <w:lvlText w:val="%6."/>
      <w:lvlJc w:val="right"/>
      <w:pPr>
        <w:ind w:left="4368" w:hanging="180"/>
      </w:pPr>
      <w:rPr/>
    </w:lvl>
    <w:lvl w:ilvl="6">
      <w:start w:val="1"/>
      <w:numFmt w:val="decimal"/>
      <w:lvlText w:val="%7."/>
      <w:lvlJc w:val="left"/>
      <w:pPr>
        <w:ind w:left="5088" w:hanging="360"/>
      </w:pPr>
      <w:rPr/>
    </w:lvl>
    <w:lvl w:ilvl="7">
      <w:start w:val="1"/>
      <w:numFmt w:val="lowerLetter"/>
      <w:lvlText w:val="%8."/>
      <w:lvlJc w:val="left"/>
      <w:pPr>
        <w:ind w:left="5808" w:hanging="360"/>
      </w:pPr>
      <w:rPr/>
    </w:lvl>
    <w:lvl w:ilvl="8">
      <w:start w:val="1"/>
      <w:numFmt w:val="lowerRoman"/>
      <w:lvlText w:val="%9."/>
      <w:lvlJc w:val="right"/>
      <w:pPr>
        <w:ind w:left="6528"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hyperlink" Target="http://bluetoes.nl/?nav=documenten" TargetMode="External"/><Relationship Id="rId7" Type="http://schemas.openxmlformats.org/officeDocument/2006/relationships/image" Target="media/image4.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Merriweather-regular.ttf"/><Relationship Id="rId4" Type="http://schemas.openxmlformats.org/officeDocument/2006/relationships/font" Target="fonts/Merriweather-bold.ttf"/><Relationship Id="rId5" Type="http://schemas.openxmlformats.org/officeDocument/2006/relationships/font" Target="fonts/Merriweather-italic.ttf"/><Relationship Id="rId6" Type="http://schemas.openxmlformats.org/officeDocument/2006/relationships/font" Target="fonts/Merriweather-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